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C4" w:rsidRDefault="00581FC4" w:rsidP="00167CBE">
      <w:pPr>
        <w:jc w:val="center"/>
        <w:rPr>
          <w:sz w:val="20"/>
        </w:rPr>
      </w:pPr>
    </w:p>
    <w:p w:rsidR="00167CBE" w:rsidRDefault="008F3E71" w:rsidP="00167CBE">
      <w:pPr>
        <w:jc w:val="center"/>
        <w:rPr>
          <w:sz w:val="20"/>
        </w:rPr>
      </w:pPr>
      <w:r w:rsidRPr="002F23BB">
        <w:rPr>
          <w:noProof/>
        </w:rPr>
        <w:drawing>
          <wp:inline distT="0" distB="0" distL="0" distR="0" wp14:anchorId="31255A21" wp14:editId="00FF6B40">
            <wp:extent cx="120777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7" b="2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C4" w:rsidRDefault="00581FC4" w:rsidP="00167CBE">
      <w:pPr>
        <w:pStyle w:val="a3"/>
        <w:rPr>
          <w:sz w:val="30"/>
        </w:rPr>
      </w:pPr>
      <w:r>
        <w:rPr>
          <w:sz w:val="30"/>
        </w:rPr>
        <w:t>Годовой отч</w:t>
      </w:r>
      <w:r w:rsidR="003F50F9">
        <w:rPr>
          <w:sz w:val="30"/>
        </w:rPr>
        <w:t>ет эмитента ценных бумаг за 2024</w:t>
      </w:r>
      <w:bookmarkStart w:id="0" w:name="_GoBack"/>
      <w:bookmarkEnd w:id="0"/>
      <w:r>
        <w:rPr>
          <w:sz w:val="30"/>
        </w:rPr>
        <w:t xml:space="preserve"> год.</w:t>
      </w:r>
    </w:p>
    <w:p w:rsidR="00167CBE" w:rsidRDefault="00167CBE" w:rsidP="00167CBE">
      <w:pPr>
        <w:pStyle w:val="a3"/>
        <w:rPr>
          <w:sz w:val="30"/>
        </w:rPr>
      </w:pPr>
      <w:r>
        <w:rPr>
          <w:sz w:val="30"/>
        </w:rPr>
        <w:t>ОТКРЫТОЕ АКЦИОНЕРНОЕ ОБЩЕСТВО «ГАЛАНТЭЯ»</w:t>
      </w:r>
    </w:p>
    <w:p w:rsidR="00167CBE" w:rsidRDefault="00167CBE" w:rsidP="00167CBE">
      <w:pPr>
        <w:jc w:val="center"/>
        <w:rPr>
          <w:sz w:val="30"/>
        </w:rPr>
      </w:pPr>
      <w:r>
        <w:rPr>
          <w:sz w:val="30"/>
        </w:rPr>
        <w:t>( ОАО «Г</w:t>
      </w:r>
      <w:r w:rsidR="0073001F">
        <w:rPr>
          <w:sz w:val="30"/>
        </w:rPr>
        <w:t>АЛАНТЭЯ</w:t>
      </w:r>
      <w:r>
        <w:rPr>
          <w:sz w:val="30"/>
        </w:rPr>
        <w:t>»)</w:t>
      </w:r>
    </w:p>
    <w:p w:rsidR="00167CBE" w:rsidRDefault="003E60BB" w:rsidP="00167CBE">
      <w:pPr>
        <w:jc w:val="center"/>
        <w:rPr>
          <w:sz w:val="30"/>
        </w:rPr>
      </w:pPr>
      <w:r>
        <w:rPr>
          <w:sz w:val="30"/>
        </w:rPr>
        <w:t>Адрес: г. Минск, ул. К. Цеткин, 18</w:t>
      </w:r>
    </w:p>
    <w:p w:rsidR="003E60BB" w:rsidRDefault="00F55660" w:rsidP="00167CBE">
      <w:pPr>
        <w:jc w:val="center"/>
        <w:rPr>
          <w:sz w:val="30"/>
        </w:rPr>
      </w:pPr>
      <w:r>
        <w:rPr>
          <w:sz w:val="30"/>
        </w:rPr>
        <w:t>УНП 100120113</w:t>
      </w:r>
    </w:p>
    <w:tbl>
      <w:tblPr>
        <w:tblW w:w="1376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1"/>
        <w:gridCol w:w="308"/>
        <w:gridCol w:w="549"/>
        <w:gridCol w:w="236"/>
        <w:gridCol w:w="1375"/>
        <w:gridCol w:w="335"/>
        <w:gridCol w:w="769"/>
        <w:gridCol w:w="43"/>
        <w:gridCol w:w="112"/>
        <w:gridCol w:w="560"/>
        <w:gridCol w:w="339"/>
        <w:gridCol w:w="10"/>
        <w:gridCol w:w="236"/>
        <w:gridCol w:w="130"/>
        <w:gridCol w:w="497"/>
        <w:gridCol w:w="279"/>
        <w:gridCol w:w="180"/>
        <w:gridCol w:w="339"/>
        <w:gridCol w:w="295"/>
        <w:gridCol w:w="236"/>
        <w:gridCol w:w="541"/>
        <w:gridCol w:w="236"/>
        <w:gridCol w:w="39"/>
        <w:gridCol w:w="127"/>
        <w:gridCol w:w="192"/>
        <w:gridCol w:w="683"/>
        <w:gridCol w:w="70"/>
        <w:gridCol w:w="236"/>
        <w:gridCol w:w="207"/>
        <w:gridCol w:w="64"/>
        <w:gridCol w:w="659"/>
        <w:gridCol w:w="246"/>
        <w:gridCol w:w="111"/>
        <w:gridCol w:w="33"/>
        <w:gridCol w:w="92"/>
        <w:gridCol w:w="236"/>
        <w:gridCol w:w="1221"/>
        <w:gridCol w:w="1020"/>
        <w:gridCol w:w="908"/>
      </w:tblGrid>
      <w:tr w:rsidR="00612B65" w:rsidTr="00CB1505">
        <w:trPr>
          <w:gridAfter w:val="5"/>
          <w:wAfter w:w="3477" w:type="dxa"/>
          <w:trHeight w:val="255"/>
        </w:trPr>
        <w:tc>
          <w:tcPr>
            <w:tcW w:w="102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2240D" w:rsidTr="00CB1505">
        <w:trPr>
          <w:gridAfter w:val="5"/>
          <w:wAfter w:w="3477" w:type="dxa"/>
          <w:trHeight w:val="285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12B65" w:rsidRDefault="00612B65" w:rsidP="00CB1505">
            <w:pPr>
              <w:ind w:firstLineChars="300" w:firstLine="660"/>
              <w:jc w:val="center"/>
              <w:rPr>
                <w:sz w:val="22"/>
                <w:szCs w:val="22"/>
              </w:rPr>
            </w:pPr>
          </w:p>
        </w:tc>
        <w:tc>
          <w:tcPr>
            <w:tcW w:w="53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12B65" w:rsidRDefault="00F50A29" w:rsidP="00730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31 декабря 202</w:t>
            </w:r>
            <w:r w:rsidR="009D76F9">
              <w:rPr>
                <w:sz w:val="22"/>
                <w:szCs w:val="22"/>
                <w:lang w:val="en-US"/>
              </w:rPr>
              <w:t>4</w:t>
            </w:r>
            <w:r w:rsidR="00CB1505">
              <w:rPr>
                <w:sz w:val="22"/>
                <w:szCs w:val="22"/>
              </w:rPr>
              <w:t>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52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B2C53" w:rsidP="007300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202</w:t>
            </w:r>
            <w:r w:rsidR="008F3E71">
              <w:rPr>
                <w:b/>
                <w:bCs/>
                <w:sz w:val="18"/>
                <w:szCs w:val="18"/>
              </w:rPr>
              <w:t>4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30ACC" w:rsidP="00B64B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</w:t>
            </w:r>
            <w:r w:rsidR="00DB2C53">
              <w:rPr>
                <w:b/>
                <w:bCs/>
                <w:sz w:val="18"/>
                <w:szCs w:val="18"/>
              </w:rPr>
              <w:t xml:space="preserve"> 31 декабря 202</w:t>
            </w:r>
            <w:r w:rsidR="008F3E71">
              <w:rPr>
                <w:b/>
                <w:bCs/>
                <w:sz w:val="18"/>
                <w:szCs w:val="18"/>
              </w:rPr>
              <w:t>3</w:t>
            </w:r>
            <w:r w:rsidR="00B64BD6">
              <w:rPr>
                <w:b/>
                <w:bCs/>
                <w:sz w:val="18"/>
                <w:szCs w:val="18"/>
              </w:rPr>
              <w:t xml:space="preserve"> </w:t>
            </w:r>
            <w:r w:rsidR="00612B65">
              <w:rPr>
                <w:b/>
                <w:bCs/>
                <w:sz w:val="18"/>
                <w:szCs w:val="18"/>
              </w:rPr>
              <w:t>года</w:t>
            </w:r>
          </w:p>
        </w:tc>
      </w:tr>
      <w:tr w:rsidR="0062240D" w:rsidTr="00CB1505">
        <w:trPr>
          <w:gridAfter w:val="5"/>
          <w:wAfter w:w="3477" w:type="dxa"/>
          <w:trHeight w:val="24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F9" w:rsidRPr="00F50A29" w:rsidRDefault="009D76F9" w:rsidP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E153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12882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839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9D76F9" w:rsidP="009D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156</w:t>
            </w:r>
            <w:r w:rsidR="00F955D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76F9">
              <w:rPr>
                <w:sz w:val="20"/>
                <w:szCs w:val="20"/>
              </w:rPr>
              <w:t>163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15396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14170</w:t>
            </w:r>
          </w:p>
        </w:tc>
      </w:tr>
      <w:tr w:rsidR="00F955DC" w:rsidTr="009D76F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12442</w:t>
            </w:r>
          </w:p>
        </w:tc>
      </w:tr>
      <w:tr w:rsidR="00F955DC" w:rsidTr="009D76F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7437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7302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9D76F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9D76F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403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8270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4675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F955DC" w:rsidTr="009D76F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8F3E71" w:rsidRDefault="008F3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8F3E71" w:rsidRDefault="008F3E71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955DC" w:rsidTr="009D76F9">
        <w:trPr>
          <w:gridAfter w:val="5"/>
          <w:wAfter w:w="3477" w:type="dxa"/>
          <w:trHeight w:val="51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8F3E71" w:rsidRDefault="008F3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8F3E71" w:rsidRDefault="008F3E71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955DC" w:rsidTr="0073001F">
        <w:trPr>
          <w:gridAfter w:val="5"/>
          <w:wAfter w:w="3477" w:type="dxa"/>
          <w:trHeight w:val="40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F955DC" w:rsidTr="00F50A29">
        <w:trPr>
          <w:gridAfter w:val="5"/>
          <w:wAfter w:w="3477" w:type="dxa"/>
          <w:trHeight w:val="495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5DC" w:rsidRPr="009D76F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5DC" w:rsidRPr="00F50A29" w:rsidRDefault="00F955DC" w:rsidP="00D30AC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9912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8173</w:t>
            </w:r>
          </w:p>
        </w:tc>
      </w:tr>
      <w:tr w:rsidR="00F955DC" w:rsidTr="009D76F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9D76F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эквиваленты денежных средств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4091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27107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24720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42503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38890</w:t>
            </w:r>
          </w:p>
        </w:tc>
      </w:tr>
      <w:tr w:rsidR="0062240D" w:rsidTr="00CB1505">
        <w:trPr>
          <w:gridAfter w:val="5"/>
          <w:wAfter w:w="3477" w:type="dxa"/>
          <w:trHeight w:val="886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Собственный капитал и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31 декабря </w:t>
            </w:r>
            <w:r w:rsidR="006A54EE">
              <w:rPr>
                <w:b/>
                <w:bCs/>
                <w:sz w:val="18"/>
                <w:szCs w:val="18"/>
              </w:rPr>
              <w:t>2024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7B446F" w:rsidP="006A54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202</w:t>
            </w:r>
            <w:r w:rsidR="006A54EE">
              <w:rPr>
                <w:b/>
                <w:bCs/>
                <w:sz w:val="18"/>
                <w:szCs w:val="18"/>
                <w:lang w:val="en-US"/>
              </w:rPr>
              <w:t xml:space="preserve">3 </w:t>
            </w:r>
            <w:r w:rsidR="00612B65">
              <w:rPr>
                <w:b/>
                <w:bCs/>
                <w:sz w:val="18"/>
                <w:szCs w:val="18"/>
              </w:rPr>
              <w:t>года</w:t>
            </w:r>
          </w:p>
        </w:tc>
      </w:tr>
      <w:tr w:rsidR="00612B65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8F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8F3E71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8F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Pr="008F3E71" w:rsidRDefault="00F955DC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8F3E71">
              <w:rPr>
                <w:sz w:val="20"/>
                <w:szCs w:val="20"/>
                <w:lang w:val="en-US"/>
              </w:rPr>
              <w:t>-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10850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9574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7300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16429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8F3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8F3E71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Pr="008F3E71" w:rsidRDefault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8F3E7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8F3E71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35255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9D76F9" w:rsidP="00F955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34330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43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6A54EE" w:rsidRDefault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9D76F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6A54EE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4648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6A54EE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3717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01F" w:rsidRPr="00F50A29" w:rsidRDefault="006A54EE" w:rsidP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2632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01F" w:rsidRPr="00F50A29" w:rsidRDefault="006A54EE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2114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947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955DC" w:rsidP="00D30AC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527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955DC" w:rsidP="00D30AC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55DC" w:rsidTr="0073001F">
        <w:trPr>
          <w:gridAfter w:val="5"/>
          <w:wAfter w:w="3477" w:type="dxa"/>
          <w:trHeight w:val="37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:rsidR="00F955DC" w:rsidTr="009D76F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</w:p>
        </w:tc>
      </w:tr>
      <w:tr w:rsidR="00F955DC" w:rsidTr="009D76F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6A54EE" w:rsidRDefault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6A54EE" w:rsidRDefault="006A54EE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813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6A54EE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F955DC" w:rsidTr="009D76F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</w:p>
        </w:tc>
      </w:tr>
      <w:tr w:rsidR="00F955DC" w:rsidTr="009D76F9">
        <w:trPr>
          <w:gridAfter w:val="5"/>
          <w:wAfter w:w="3477" w:type="dxa"/>
          <w:trHeight w:val="8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B64BD6" w:rsidRDefault="006A54EE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7248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B64BD6" w:rsidRDefault="006A54EE" w:rsidP="00D30AC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4560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B64BD6" w:rsidRDefault="006A54EE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42503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B64BD6" w:rsidRDefault="006A54EE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38890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240D" w:rsidRDefault="0062240D" w:rsidP="002179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ОТЧЕТ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 прибылях и убытках</w:t>
            </w: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1505" w:rsidTr="0073001F">
        <w:trPr>
          <w:gridBefore w:val="1"/>
          <w:gridAfter w:val="3"/>
          <w:wBefore w:w="11" w:type="dxa"/>
          <w:wAfter w:w="3149" w:type="dxa"/>
          <w:trHeight w:val="722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ind w:firstLineChars="300" w:firstLine="6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E433B" w:rsidRDefault="00EE433B" w:rsidP="00CB1505">
            <w:pPr>
              <w:rPr>
                <w:b/>
                <w:bCs/>
                <w:sz w:val="20"/>
                <w:szCs w:val="20"/>
              </w:rPr>
            </w:pPr>
          </w:p>
          <w:p w:rsidR="00CB1505" w:rsidRDefault="00EE433B" w:rsidP="00CB15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9D76F9">
              <w:rPr>
                <w:b/>
                <w:bCs/>
                <w:sz w:val="20"/>
                <w:szCs w:val="20"/>
              </w:rPr>
              <w:t xml:space="preserve">  за январь-декабрь 2024</w:t>
            </w:r>
            <w:r w:rsidR="00CB1505">
              <w:rPr>
                <w:b/>
                <w:bCs/>
                <w:sz w:val="20"/>
                <w:szCs w:val="20"/>
              </w:rPr>
              <w:t xml:space="preserve"> года</w:t>
            </w:r>
          </w:p>
          <w:p w:rsidR="00343D81" w:rsidRDefault="00343D81" w:rsidP="00CB15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18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10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 декабрь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A54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2024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A54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2023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6A54EE" w:rsidP="00AD48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36326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6A54EE" w:rsidP="00B076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40641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20926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24123</w:t>
            </w:r>
            <w:r>
              <w:rPr>
                <w:sz w:val="20"/>
                <w:szCs w:val="20"/>
              </w:rPr>
              <w:t>)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15400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16518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(7021)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(6096)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(6967)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(6254)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4168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4630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(2704)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(5390)</w:t>
            </w:r>
          </w:p>
        </w:tc>
      </w:tr>
      <w:tr w:rsidR="006A54EE" w:rsidTr="00B64BD6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388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3408</w:t>
            </w:r>
          </w:p>
        </w:tc>
      </w:tr>
      <w:tr w:rsidR="006A54EE" w:rsidTr="00B64BD6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4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Pr="00B64BD6" w:rsidRDefault="00F955DC" w:rsidP="00F955D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Pr="006A54EE" w:rsidRDefault="006A54EE" w:rsidP="00B076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Pr="006A54EE" w:rsidRDefault="006A54EE" w:rsidP="00F957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(29)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64BD6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F955DC" w:rsidTr="00F95758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6A54EE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6A54EE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386</w:t>
            </w:r>
          </w:p>
        </w:tc>
      </w:tr>
      <w:tr w:rsidR="00F955DC" w:rsidTr="006A54EE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5DC" w:rsidP="00F955DC">
            <w:pPr>
              <w:rPr>
                <w:sz w:val="20"/>
                <w:szCs w:val="20"/>
              </w:rPr>
            </w:pPr>
          </w:p>
        </w:tc>
      </w:tr>
      <w:tr w:rsidR="00F955DC" w:rsidTr="00B64BD6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4896" w:rsidRPr="00B64BD6" w:rsidRDefault="006A54EE" w:rsidP="00AD48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6A54EE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386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(551)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(487)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4EE" w:rsidRDefault="006A54EE" w:rsidP="006A54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(206)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(37)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(447)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-декабрь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A54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2024</w:t>
            </w:r>
            <w:r w:rsidR="00B64BD6">
              <w:rPr>
                <w:b/>
                <w:bCs/>
                <w:sz w:val="18"/>
                <w:szCs w:val="18"/>
              </w:rPr>
              <w:t xml:space="preserve"> </w:t>
            </w:r>
            <w:r w:rsidR="0062240D">
              <w:rPr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7B446F" w:rsidP="00B64B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</w:t>
            </w:r>
            <w:r w:rsidR="006A54EE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2240D">
              <w:rPr>
                <w:b/>
                <w:bCs/>
                <w:sz w:val="18"/>
                <w:szCs w:val="18"/>
              </w:rPr>
              <w:t>года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инвестиционной и финансовой деятельности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(172)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(21)</w:t>
            </w:r>
          </w:p>
        </w:tc>
      </w:tr>
      <w:tr w:rsidR="006A54EE" w:rsidTr="00B64BD6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3387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192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940</w:t>
            </w:r>
            <w:r>
              <w:rPr>
                <w:sz w:val="20"/>
                <w:szCs w:val="20"/>
              </w:rPr>
              <w:t>)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(7)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162</w:t>
            </w:r>
            <w:r>
              <w:rPr>
                <w:sz w:val="20"/>
                <w:szCs w:val="20"/>
              </w:rPr>
              <w:t> 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2609</w:t>
            </w:r>
          </w:p>
        </w:tc>
      </w:tr>
      <w:tr w:rsidR="006A54EE" w:rsidTr="00B64BD6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</w:tr>
      <w:tr w:rsidR="006A54EE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6A54EE" w:rsidTr="00B64BD6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4EE" w:rsidRDefault="006A54EE" w:rsidP="006A5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6A54EE" w:rsidRPr="00B64BD6" w:rsidRDefault="006A54EE" w:rsidP="006A5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3709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2746AF" w:rsidRPr="002746AF" w:rsidTr="00EE433B">
        <w:trPr>
          <w:gridBefore w:val="1"/>
          <w:wBefore w:w="11" w:type="dxa"/>
          <w:trHeight w:val="8779"/>
        </w:trPr>
        <w:tc>
          <w:tcPr>
            <w:tcW w:w="137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55DC" w:rsidRDefault="00F955DC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57EA" w:rsidRDefault="009657EA" w:rsidP="009657E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06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369"/>
              <w:gridCol w:w="299"/>
              <w:gridCol w:w="412"/>
              <w:gridCol w:w="718"/>
              <w:gridCol w:w="781"/>
              <w:gridCol w:w="69"/>
              <w:gridCol w:w="197"/>
              <w:gridCol w:w="236"/>
              <w:gridCol w:w="210"/>
              <w:gridCol w:w="169"/>
              <w:gridCol w:w="181"/>
              <w:gridCol w:w="462"/>
              <w:gridCol w:w="388"/>
              <w:gridCol w:w="574"/>
              <w:gridCol w:w="277"/>
              <w:gridCol w:w="588"/>
              <w:gridCol w:w="266"/>
              <w:gridCol w:w="53"/>
              <w:gridCol w:w="183"/>
              <w:gridCol w:w="44"/>
              <w:gridCol w:w="223"/>
              <w:gridCol w:w="236"/>
              <w:gridCol w:w="236"/>
              <w:gridCol w:w="155"/>
              <w:gridCol w:w="81"/>
              <w:gridCol w:w="27"/>
              <w:gridCol w:w="266"/>
              <w:gridCol w:w="236"/>
              <w:gridCol w:w="241"/>
              <w:gridCol w:w="273"/>
              <w:gridCol w:w="99"/>
              <w:gridCol w:w="246"/>
            </w:tblGrid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lastRenderedPageBreak/>
                    <w:t>ОТЧЕТ</w:t>
                  </w:r>
                </w:p>
              </w:tc>
            </w:tr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об изменении собственного капитала</w:t>
                  </w:r>
                </w:p>
              </w:tc>
            </w:tr>
            <w:tr w:rsidR="00EE433B" w:rsidRPr="009C7DDC" w:rsidTr="00147E75">
              <w:trPr>
                <w:trHeight w:val="225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99"/>
              </w:trPr>
              <w:tc>
                <w:tcPr>
                  <w:tcW w:w="63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96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Код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строки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ченная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венные акции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деленная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B64BD6">
              <w:trPr>
                <w:gridAfter w:val="3"/>
                <w:wAfter w:w="618" w:type="dxa"/>
                <w:trHeight w:val="49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F95758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93D27">
                    <w:rPr>
                      <w:sz w:val="20"/>
                      <w:szCs w:val="20"/>
                    </w:rPr>
                    <w:t>31.12.2022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010 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293D27" w:rsidRDefault="00293D27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8484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293D27" w:rsidRDefault="00293D27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14169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B64BD6" w:rsidRDefault="00EE433B" w:rsidP="00293D2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93D27">
                    <w:rPr>
                      <w:sz w:val="20"/>
                      <w:szCs w:val="20"/>
                    </w:rPr>
                    <w:t>30980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3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Корректировки </w:t>
                  </w:r>
                </w:p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293D27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BF2948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BF7D71">
                    <w:rPr>
                      <w:sz w:val="20"/>
                      <w:szCs w:val="20"/>
                    </w:rPr>
                    <w:t>тированный остаток на 31.12.2022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293D27" w:rsidRDefault="00293D27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8484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7D71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14169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BF7D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F7D71">
                    <w:rPr>
                      <w:sz w:val="20"/>
                      <w:szCs w:val="20"/>
                    </w:rPr>
                    <w:t>30980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B64BD6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240D4F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 январь - дек</w:t>
                  </w:r>
                  <w:r w:rsidR="00240D4F">
                    <w:rPr>
                      <w:sz w:val="20"/>
                      <w:szCs w:val="20"/>
                    </w:rPr>
                    <w:t>абрь 2021</w:t>
                  </w:r>
                  <w:r w:rsidRPr="009C7DDC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</w:tcPr>
                <w:p w:rsidR="00EE433B" w:rsidRPr="00BF7D71" w:rsidRDefault="00BF7D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</w:tcPr>
                <w:p w:rsidR="00EE433B" w:rsidRPr="00BF7D71" w:rsidRDefault="00BF7D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BF7D71" w:rsidP="00B64B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4754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BF7D71" w:rsidRDefault="00BF7D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2609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BF7D71" w:rsidRDefault="00BF7D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2609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85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BF7D71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2 145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64BD6" w:rsidP="00BF7D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 </w:t>
                  </w:r>
                  <w:r w:rsidR="00BF7D71">
                    <w:rPr>
                      <w:sz w:val="20"/>
                      <w:szCs w:val="20"/>
                    </w:rPr>
                    <w:t>145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BF7D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BF7D71">
                    <w:rPr>
                      <w:sz w:val="20"/>
                      <w:szCs w:val="20"/>
                    </w:rPr>
                    <w:t>1045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BF7D71">
                    <w:rPr>
                      <w:sz w:val="20"/>
                      <w:szCs w:val="20"/>
                    </w:rPr>
                    <w:t>381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BF7D71">
                    <w:rPr>
                      <w:sz w:val="20"/>
                      <w:szCs w:val="20"/>
                    </w:rPr>
                    <w:t>1426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F7D71">
                    <w:rPr>
                      <w:sz w:val="20"/>
                      <w:szCs w:val="20"/>
                    </w:rPr>
                    <w:t>(1045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7D71" w:rsidP="00BF7D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(1045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343D81">
              <w:trPr>
                <w:gridAfter w:val="3"/>
                <w:wAfter w:w="618" w:type="dxa"/>
                <w:trHeight w:val="58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51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lastRenderedPageBreak/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758" w:rsidP="00BF7D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BF7D71">
                    <w:rPr>
                      <w:sz w:val="20"/>
                      <w:szCs w:val="20"/>
                    </w:rPr>
                    <w:t>376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758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</w:t>
                  </w:r>
                  <w:r w:rsidR="00240D4F"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BF7D71" w:rsidP="00BF7D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отчисления из прибыли</w:t>
                  </w:r>
                  <w:r w:rsidR="00EE433B"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BF7D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F7D71">
                    <w:rPr>
                      <w:sz w:val="20"/>
                      <w:szCs w:val="20"/>
                    </w:rPr>
                    <w:t>(5)</w:t>
                  </w:r>
                  <w:r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8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BF7D71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(10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240D4F" w:rsidRDefault="00BF7D71" w:rsidP="00F957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240D4F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31.12.2022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</w:t>
                  </w:r>
                  <w:r w:rsidRPr="009C7DD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BF7D71" w:rsidRDefault="00BF7D71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9 574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BF7D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F7D71">
                    <w:rPr>
                      <w:sz w:val="20"/>
                      <w:szCs w:val="20"/>
                    </w:rPr>
                    <w:t>16 407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7D71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34308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2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</w:p>
                <w:p w:rsidR="00EE433B" w:rsidRPr="009C7DDC" w:rsidRDefault="00240D4F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31.12.2022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9C7DD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7D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9 574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7D71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16 407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F7D71">
                    <w:rPr>
                      <w:sz w:val="20"/>
                      <w:szCs w:val="20"/>
                      <w:lang w:val="en-US"/>
                    </w:rPr>
                    <w:t>34 308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7B3B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240D4F">
                    <w:rPr>
                      <w:sz w:val="20"/>
                      <w:szCs w:val="20"/>
                    </w:rPr>
                    <w:t>тированный остато</w:t>
                  </w:r>
                  <w:r w:rsidR="00BF7D71">
                    <w:rPr>
                      <w:sz w:val="20"/>
                      <w:szCs w:val="20"/>
                    </w:rPr>
                    <w:t>к на 31.12.2023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BF7D71" w:rsidRDefault="00BF7D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9 574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7B3B4F" w:rsidP="007B3B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16 429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F7D71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34 308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4B54F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</w:t>
                  </w:r>
                  <w:r w:rsidR="004B54FB">
                    <w:rPr>
                      <w:sz w:val="20"/>
                      <w:szCs w:val="20"/>
                    </w:rPr>
                    <w:t xml:space="preserve"> январь-</w:t>
                  </w:r>
                  <w:r w:rsidR="007B3B4F">
                    <w:rPr>
                      <w:sz w:val="20"/>
                      <w:szCs w:val="20"/>
                    </w:rPr>
                    <w:t>декабрь2023</w:t>
                  </w:r>
                  <w:r w:rsidR="004B54FB">
                    <w:rPr>
                      <w:sz w:val="20"/>
                      <w:szCs w:val="20"/>
                    </w:rPr>
                    <w:t>г.</w:t>
                  </w:r>
                  <w:r w:rsidRPr="009C7DDC">
                    <w:rPr>
                      <w:sz w:val="20"/>
                      <w:szCs w:val="20"/>
                    </w:rPr>
                    <w:t xml:space="preserve"> 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7B3B4F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2 423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7B3B4F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7B3B4F">
                    <w:rPr>
                      <w:sz w:val="20"/>
                      <w:szCs w:val="20"/>
                    </w:rPr>
                    <w:t>2 440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7B3B4F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7B3B4F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7B3B4F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2 423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7B3B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2 423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7B3B4F">
                    <w:rPr>
                      <w:sz w:val="20"/>
                      <w:szCs w:val="20"/>
                    </w:rPr>
                    <w:t>1 135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7B3B4F">
                    <w:rPr>
                      <w:sz w:val="20"/>
                      <w:szCs w:val="20"/>
                    </w:rPr>
                    <w:t>380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7B3B4F">
                    <w:rPr>
                      <w:sz w:val="20"/>
                      <w:szCs w:val="20"/>
                    </w:rPr>
                    <w:t>1 515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7B3B4F">
                    <w:rPr>
                      <w:sz w:val="20"/>
                      <w:szCs w:val="20"/>
                    </w:rPr>
                    <w:t>1 13</w:t>
                  </w:r>
                  <w:r w:rsidR="00240D4F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7B3B4F">
                    <w:rPr>
                      <w:sz w:val="20"/>
                      <w:szCs w:val="20"/>
                      <w:lang w:val="en-US"/>
                    </w:rPr>
                    <w:t>1 13</w:t>
                  </w:r>
                  <w:r>
                    <w:rPr>
                      <w:sz w:val="20"/>
                      <w:szCs w:val="20"/>
                      <w:lang w:val="en-US"/>
                    </w:rPr>
                    <w:t>5</w:t>
                  </w:r>
                  <w:r w:rsidR="00BF294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3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240D4F">
                    <w:rPr>
                      <w:sz w:val="20"/>
                      <w:szCs w:val="20"/>
                    </w:rPr>
                    <w:t>376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240D4F">
                    <w:rPr>
                      <w:sz w:val="20"/>
                      <w:szCs w:val="20"/>
                    </w:rPr>
                    <w:t>376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240D4F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отчисления из прибыли</w:t>
                  </w:r>
                  <w:r w:rsidR="00EE433B"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7B3B4F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40D4F">
                    <w:rPr>
                      <w:sz w:val="20"/>
                      <w:szCs w:val="20"/>
                    </w:rPr>
                    <w:t>(</w:t>
                  </w:r>
                  <w:r w:rsidR="007B3B4F">
                    <w:rPr>
                      <w:sz w:val="20"/>
                      <w:szCs w:val="20"/>
                    </w:rPr>
                    <w:t>4</w:t>
                  </w:r>
                  <w:r w:rsidR="00240D4F">
                    <w:rPr>
                      <w:sz w:val="20"/>
                      <w:szCs w:val="20"/>
                    </w:rPr>
                    <w:t>)</w:t>
                  </w:r>
                  <w:r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487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7B3B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7B3B4F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630BA6" w:rsidP="004B54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</w:t>
                  </w:r>
                  <w:r w:rsidR="007B3B4F">
                    <w:rPr>
                      <w:sz w:val="20"/>
                      <w:szCs w:val="20"/>
                    </w:rPr>
                    <w:t>12.2024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9C7DDC">
                    <w:rPr>
                      <w:sz w:val="20"/>
                      <w:szCs w:val="20"/>
                    </w:rPr>
                    <w:t>200</w:t>
                  </w:r>
                  <w:r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7B3B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10 850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7B3B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16 078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7B3B4F">
                    <w:rPr>
                      <w:sz w:val="20"/>
                      <w:szCs w:val="20"/>
                    </w:rPr>
                    <w:t>35 255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020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P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46AF" w:rsidRPr="002746AF" w:rsidTr="00CB1505">
        <w:trPr>
          <w:gridBefore w:val="1"/>
          <w:wBefore w:w="11" w:type="dxa"/>
          <w:trHeight w:val="199"/>
        </w:trPr>
        <w:tc>
          <w:tcPr>
            <w:tcW w:w="91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jc w:val="center"/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3F19DD">
            <w:pPr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 движении денежных средств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F19DD">
              <w:rPr>
                <w:sz w:val="20"/>
                <w:szCs w:val="20"/>
              </w:rPr>
              <w:t xml:space="preserve"> </w:t>
            </w:r>
            <w:r w:rsidR="007B3B4F">
              <w:rPr>
                <w:sz w:val="20"/>
                <w:szCs w:val="20"/>
              </w:rPr>
              <w:t xml:space="preserve">        За январь - декабрь 2024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7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Default="000E1000" w:rsidP="00967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7B3B4F">
              <w:rPr>
                <w:b/>
                <w:bCs/>
                <w:sz w:val="18"/>
                <w:szCs w:val="18"/>
              </w:rPr>
              <w:t>23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122ABC" w:rsidP="007B3B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</w:t>
            </w:r>
            <w:r w:rsidR="007B3B4F">
              <w:rPr>
                <w:b/>
                <w:bCs/>
                <w:sz w:val="18"/>
                <w:szCs w:val="18"/>
              </w:rPr>
              <w:t>4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текущей деятельности</w:t>
            </w:r>
          </w:p>
        </w:tc>
      </w:tr>
      <w:tr w:rsidR="007B3B4F" w:rsidTr="00BF2948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42 791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52 501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</w:p>
        </w:tc>
      </w:tr>
      <w:tr w:rsidR="007B3B4F" w:rsidTr="00BF2948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41 650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48 476</w:t>
            </w:r>
          </w:p>
        </w:tc>
      </w:tr>
      <w:tr w:rsidR="007B3B4F" w:rsidTr="00BF2948">
        <w:trPr>
          <w:gridBefore w:val="1"/>
          <w:gridAfter w:val="8"/>
          <w:wBefore w:w="11" w:type="dxa"/>
          <w:wAfter w:w="3867" w:type="dxa"/>
          <w:trHeight w:val="51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B4F" w:rsidTr="00BF2948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4 012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(46 476)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(47741)</w:t>
            </w:r>
          </w:p>
        </w:tc>
      </w:tr>
      <w:tr w:rsidR="007B3B4F" w:rsidTr="00C624E1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4F" w:rsidRDefault="007B3B4F" w:rsidP="007B3B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3B4F" w:rsidRDefault="007B3B4F" w:rsidP="007B3B4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3B4F" w:rsidRDefault="007B3B4F" w:rsidP="007B3B4F">
            <w:pPr>
              <w:rPr>
                <w:sz w:val="20"/>
                <w:szCs w:val="20"/>
              </w:rPr>
            </w:pPr>
          </w:p>
        </w:tc>
      </w:tr>
      <w:tr w:rsidR="007B3B4F" w:rsidTr="00C624E1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(22 920)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(22 137)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(12 248)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(10 454)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(6 172)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(7 434)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(5 136)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(7 716)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(3 685)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4 760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7B3B4F" w:rsidTr="001A2253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4F" w:rsidRDefault="007B3B4F" w:rsidP="007B3B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3B4F" w:rsidRDefault="007B3B4F" w:rsidP="007B3B4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3B4F" w:rsidRDefault="007B3B4F" w:rsidP="007B3B4F">
            <w:pPr>
              <w:rPr>
                <w:sz w:val="20"/>
                <w:szCs w:val="20"/>
              </w:rPr>
            </w:pPr>
          </w:p>
        </w:tc>
      </w:tr>
      <w:tr w:rsidR="007B3B4F" w:rsidTr="001A2253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B4F" w:rsidTr="00122ABC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(694)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(1 882)</w:t>
            </w:r>
          </w:p>
        </w:tc>
      </w:tr>
      <w:tr w:rsidR="007B3B4F" w:rsidTr="001A2253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B4F" w:rsidRDefault="007B3B4F" w:rsidP="007B3B4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3B4F" w:rsidRDefault="007B3B4F" w:rsidP="007B3B4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3B4F" w:rsidRDefault="007B3B4F" w:rsidP="007B3B4F">
            <w:pPr>
              <w:rPr>
                <w:sz w:val="20"/>
                <w:szCs w:val="20"/>
              </w:rPr>
            </w:pPr>
          </w:p>
        </w:tc>
      </w:tr>
      <w:tr w:rsidR="007B3B4F" w:rsidTr="001A2253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(694)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(1 882)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9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B4F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B4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инвестиционной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(621)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B3B4F" w:rsidRDefault="007B3B4F" w:rsidP="007B3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(1 684)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</w:t>
            </w:r>
            <w:r>
              <w:rPr>
                <w:b/>
                <w:bCs/>
                <w:sz w:val="18"/>
                <w:szCs w:val="18"/>
              </w:rPr>
              <w:lastRenderedPageBreak/>
              <w:t>строки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lastRenderedPageBreak/>
              <w:t>Январь-декабрь</w:t>
            </w:r>
          </w:p>
          <w:p w:rsidR="00CB1505" w:rsidRPr="004242AD" w:rsidRDefault="00BF2948" w:rsidP="00122AB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202</w:t>
            </w:r>
            <w:r w:rsidR="007B3B4F">
              <w:rPr>
                <w:b/>
                <w:bCs/>
                <w:sz w:val="18"/>
                <w:szCs w:val="18"/>
              </w:rPr>
              <w:t>4</w:t>
            </w:r>
            <w:r w:rsidR="00CB1505" w:rsidRPr="000E1000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lastRenderedPageBreak/>
              <w:t>Январь-декабрь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4242AD" w:rsidRDefault="00CB150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0E1000" w:rsidRDefault="007B3B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2023</w:t>
            </w:r>
            <w:r w:rsidR="00CB1505" w:rsidRPr="000E1000">
              <w:rPr>
                <w:b/>
                <w:bCs/>
                <w:sz w:val="18"/>
                <w:szCs w:val="18"/>
              </w:rPr>
              <w:t>года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3F19DD" w:rsidTr="00122ABC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122ABC" w:rsidRDefault="00D34457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22 049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4457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8 813</w:t>
            </w:r>
          </w:p>
        </w:tc>
      </w:tr>
      <w:tr w:rsidR="003F19DD" w:rsidTr="00D34457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21 883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D34457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8 587</w:t>
            </w:r>
          </w:p>
        </w:tc>
      </w:tr>
      <w:tr w:rsidR="003F19DD" w:rsidTr="00D34457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214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D34457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</w:p>
        </w:tc>
      </w:tr>
      <w:tr w:rsidR="003F19DD" w:rsidTr="00D34457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</w:p>
        </w:tc>
      </w:tr>
      <w:tr w:rsidR="003F19DD" w:rsidTr="00D34457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4457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4457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 w:rsidP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4457">
              <w:rPr>
                <w:sz w:val="20"/>
                <w:szCs w:val="20"/>
              </w:rPr>
              <w:t>20 780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0E1000" w:rsidP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4457">
              <w:rPr>
                <w:sz w:val="20"/>
                <w:szCs w:val="20"/>
              </w:rPr>
              <w:t>11 564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19DD" w:rsidRDefault="000E1000" w:rsidP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4457">
              <w:rPr>
                <w:sz w:val="20"/>
                <w:szCs w:val="20"/>
              </w:rPr>
              <w:t>20 095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4457">
              <w:rPr>
                <w:sz w:val="20"/>
                <w:szCs w:val="20"/>
              </w:rPr>
              <w:t>10 951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4457">
              <w:rPr>
                <w:sz w:val="20"/>
                <w:szCs w:val="20"/>
              </w:rPr>
              <w:t>325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4457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4457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(179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4457">
              <w:rPr>
                <w:sz w:val="20"/>
                <w:szCs w:val="20"/>
              </w:rPr>
              <w:t>68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617C7B" w:rsidP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D34457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4457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(181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445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4457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1 269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34457">
              <w:rPr>
                <w:sz w:val="20"/>
                <w:szCs w:val="20"/>
              </w:rPr>
              <w:t>2 751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текущей, инвестиционной и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(3 037)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D34457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4 091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D34457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3 766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на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D3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1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1 054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D34457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4 091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45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на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967EA5" w:rsidP="0012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D34457">
              <w:rPr>
                <w:sz w:val="20"/>
                <w:szCs w:val="20"/>
              </w:rPr>
              <w:t>4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2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изменений курсов иностранных валют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34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D34457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62240D" w:rsidRDefault="0062240D" w:rsidP="00B64309">
      <w:pPr>
        <w:ind w:firstLine="709"/>
        <w:jc w:val="both"/>
        <w:rPr>
          <w:sz w:val="28"/>
          <w:szCs w:val="28"/>
        </w:rPr>
      </w:pPr>
    </w:p>
    <w:p w:rsidR="00723B4B" w:rsidRDefault="00904C24" w:rsidP="00B6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</w:t>
      </w:r>
      <w:r w:rsidR="00041227">
        <w:rPr>
          <w:sz w:val="28"/>
          <w:szCs w:val="28"/>
        </w:rPr>
        <w:t>-</w:t>
      </w:r>
      <w:r w:rsidR="00FD55C0">
        <w:rPr>
          <w:sz w:val="28"/>
          <w:szCs w:val="28"/>
        </w:rPr>
        <w:t xml:space="preserve">6, </w:t>
      </w:r>
      <w:r w:rsidR="002D2D20">
        <w:rPr>
          <w:sz w:val="28"/>
          <w:szCs w:val="28"/>
        </w:rPr>
        <w:t>10,13,14</w:t>
      </w:r>
      <w:r w:rsidR="00B64309">
        <w:rPr>
          <w:sz w:val="28"/>
          <w:szCs w:val="28"/>
        </w:rPr>
        <w:t xml:space="preserve"> форма 1 «Информация об открытом акционерном обществе и его деятельности».</w:t>
      </w:r>
    </w:p>
    <w:tbl>
      <w:tblPr>
        <w:tblW w:w="7080" w:type="dxa"/>
        <w:tblInd w:w="103" w:type="dxa"/>
        <w:tblLook w:val="04A0" w:firstRow="1" w:lastRow="0" w:firstColumn="1" w:lastColumn="0" w:noHBand="0" w:noVBand="1"/>
      </w:tblPr>
      <w:tblGrid>
        <w:gridCol w:w="6160"/>
        <w:gridCol w:w="920"/>
      </w:tblGrid>
      <w:tr w:rsidR="0062240D" w:rsidRPr="0062240D" w:rsidTr="0062240D">
        <w:trPr>
          <w:trHeight w:val="75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4.Доля государства в уставном фонде эмитента (всего в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0D" w:rsidRPr="0062240D" w:rsidRDefault="0062240D">
            <w:pPr>
              <w:jc w:val="right"/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66221D" w:rsidRDefault="00B64309" w:rsidP="0062240D">
      <w:pPr>
        <w:jc w:val="both"/>
        <w:rPr>
          <w:sz w:val="28"/>
          <w:szCs w:val="28"/>
        </w:rPr>
      </w:pPr>
      <w:r w:rsidRPr="00904C24">
        <w:rPr>
          <w:b/>
          <w:sz w:val="28"/>
          <w:szCs w:val="28"/>
        </w:rPr>
        <w:t>5-6 Информация о дивидендах и акциях</w:t>
      </w:r>
      <w:r>
        <w:rPr>
          <w:sz w:val="28"/>
          <w:szCs w:val="28"/>
        </w:rPr>
        <w:t>:</w:t>
      </w:r>
      <w:r w:rsidR="0066221D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2092"/>
      </w:tblGrid>
      <w:tr w:rsidR="00B64309" w:rsidTr="007C07A3">
        <w:tc>
          <w:tcPr>
            <w:tcW w:w="5104" w:type="dxa"/>
          </w:tcPr>
          <w:p w:rsidR="00FB5990" w:rsidRDefault="00FB5990" w:rsidP="00B64309">
            <w:pPr>
              <w:jc w:val="center"/>
            </w:pPr>
          </w:p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B64309" w:rsidRDefault="007C07A3" w:rsidP="00B64309">
            <w:pPr>
              <w:jc w:val="center"/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092" w:type="dxa"/>
          </w:tcPr>
          <w:p w:rsidR="00B64309" w:rsidRDefault="00FB5990" w:rsidP="00B64309">
            <w:pPr>
              <w:jc w:val="center"/>
            </w:pPr>
            <w:r>
              <w:rPr>
                <w:sz w:val="28"/>
                <w:szCs w:val="28"/>
              </w:rPr>
              <w:t>З</w:t>
            </w:r>
            <w:r w:rsidR="00B64309">
              <w:rPr>
                <w:sz w:val="28"/>
                <w:szCs w:val="28"/>
              </w:rPr>
              <w:t>а аналогичный период прошлого года</w:t>
            </w:r>
          </w:p>
        </w:tc>
      </w:tr>
      <w:tr w:rsidR="00B64309" w:rsidTr="007C07A3">
        <w:tc>
          <w:tcPr>
            <w:tcW w:w="5104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Количество акционеров, всего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FD55C0" w:rsidP="001D6FD9">
            <w:pPr>
              <w:jc w:val="center"/>
            </w:pPr>
            <w:r>
              <w:t>1004</w:t>
            </w:r>
          </w:p>
        </w:tc>
        <w:tc>
          <w:tcPr>
            <w:tcW w:w="2092" w:type="dxa"/>
          </w:tcPr>
          <w:p w:rsidR="00787EF2" w:rsidRPr="00B64309" w:rsidRDefault="00FD55C0" w:rsidP="00467E91">
            <w:pPr>
              <w:jc w:val="center"/>
            </w:pPr>
            <w:r>
              <w:t>1002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в том числе</w:t>
            </w:r>
            <w:r>
              <w:t>: юридических лиц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87EF2" w:rsidRPr="00B64309" w:rsidRDefault="00617C7B" w:rsidP="00416721">
            <w:pPr>
              <w:jc w:val="center"/>
            </w:pPr>
            <w:r>
              <w:t>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в том числе: физических лиц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FD55C0" w:rsidP="001D6FD9">
            <w:pPr>
              <w:jc w:val="center"/>
            </w:pPr>
            <w:r>
              <w:t>1002</w:t>
            </w:r>
          </w:p>
        </w:tc>
        <w:tc>
          <w:tcPr>
            <w:tcW w:w="2092" w:type="dxa"/>
          </w:tcPr>
          <w:p w:rsidR="00787EF2" w:rsidRPr="00B64309" w:rsidRDefault="00FD55C0" w:rsidP="000E1000">
            <w:pPr>
              <w:jc w:val="center"/>
            </w:pPr>
            <w:r>
              <w:t>1000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Начислено на выплату дивидендов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</w:t>
            </w:r>
            <w:r w:rsidR="00787EF2">
              <w:t>. руб.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376</w:t>
            </w:r>
          </w:p>
        </w:tc>
        <w:tc>
          <w:tcPr>
            <w:tcW w:w="2092" w:type="dxa"/>
          </w:tcPr>
          <w:p w:rsidR="00787EF2" w:rsidRPr="00B64309" w:rsidRDefault="00FD55C0" w:rsidP="00467E91">
            <w:pPr>
              <w:jc w:val="center"/>
            </w:pPr>
            <w:r>
              <w:t>376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Фактически выплаченные дивиденды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тыс.</w:t>
            </w:r>
            <w:r w:rsidR="00787EF2">
              <w:t xml:space="preserve"> руб.</w:t>
            </w:r>
          </w:p>
        </w:tc>
        <w:tc>
          <w:tcPr>
            <w:tcW w:w="1417" w:type="dxa"/>
          </w:tcPr>
          <w:p w:rsidR="00E05E84" w:rsidRPr="00B64309" w:rsidRDefault="00C605A4" w:rsidP="00C605A4">
            <w:pPr>
              <w:jc w:val="center"/>
            </w:pPr>
            <w:r>
              <w:t>376</w:t>
            </w:r>
          </w:p>
        </w:tc>
        <w:tc>
          <w:tcPr>
            <w:tcW w:w="2092" w:type="dxa"/>
          </w:tcPr>
          <w:p w:rsidR="00787EF2" w:rsidRPr="00B64309" w:rsidRDefault="00FD55C0" w:rsidP="00467E91">
            <w:pPr>
              <w:jc w:val="center"/>
            </w:pPr>
            <w:r>
              <w:t>376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Дивиденды, приходящиеся на одну акцию (включая налоги)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C605A4" w:rsidP="00416721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787EF2" w:rsidRPr="00B64309" w:rsidRDefault="00FD55C0" w:rsidP="00467E91">
            <w:pPr>
              <w:jc w:val="center"/>
            </w:pPr>
            <w:r>
              <w:t>1,5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t xml:space="preserve">Дивиденды, приходящиеся на одну привилегированную акцию (включая налоги) </w:t>
            </w:r>
            <w:r>
              <w:lastRenderedPageBreak/>
              <w:t>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lastRenderedPageBreak/>
              <w:t>рублей</w:t>
            </w:r>
          </w:p>
        </w:tc>
        <w:tc>
          <w:tcPr>
            <w:tcW w:w="1417" w:type="dxa"/>
          </w:tcPr>
          <w:p w:rsidR="00416721" w:rsidRDefault="00C605A4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lastRenderedPageBreak/>
              <w:t>Дивиденды, приходящиеся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C605A4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1D6FD9">
            <w:r>
              <w:t>Дивиденды, выплаченные на одну акцию (включая налоги)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C605A4" w:rsidP="00343D81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787EF2" w:rsidRPr="00B64309" w:rsidRDefault="00FD55C0" w:rsidP="00467E91">
            <w:pPr>
              <w:jc w:val="center"/>
            </w:pPr>
            <w:r>
              <w:t>1,5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Период, за который выплачивались дивиденды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Месяц, квартал, год</w:t>
            </w:r>
          </w:p>
        </w:tc>
        <w:tc>
          <w:tcPr>
            <w:tcW w:w="1417" w:type="dxa"/>
          </w:tcPr>
          <w:p w:rsidR="00416721" w:rsidRDefault="00D93A99" w:rsidP="003E3A6F">
            <w:pPr>
              <w:jc w:val="center"/>
            </w:pPr>
            <w:r>
              <w:t>202</w:t>
            </w:r>
            <w:r w:rsidR="00FD55C0">
              <w:t>3</w:t>
            </w:r>
            <w:r w:rsidR="00416721">
              <w:t xml:space="preserve"> год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х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Дата</w:t>
            </w:r>
            <w:r w:rsidR="00BB523D">
              <w:t xml:space="preserve"> </w:t>
            </w:r>
            <w:r>
              <w:t>(даты) принятия решений о выплате дивидендов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416721" w:rsidRPr="00343D81" w:rsidRDefault="00FD55C0" w:rsidP="00D93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28.03.2024</w:t>
            </w:r>
            <w:r w:rsidR="00C605A4">
              <w:rPr>
                <w:sz w:val="22"/>
                <w:szCs w:val="22"/>
              </w:rPr>
              <w:t>г.</w:t>
            </w:r>
          </w:p>
        </w:tc>
        <w:tc>
          <w:tcPr>
            <w:tcW w:w="2092" w:type="dxa"/>
          </w:tcPr>
          <w:p w:rsidR="00416721" w:rsidRDefault="00772D8E" w:rsidP="00467E91">
            <w:pPr>
              <w:jc w:val="center"/>
            </w:pPr>
            <w:r>
              <w:t>х</w:t>
            </w:r>
          </w:p>
        </w:tc>
      </w:tr>
      <w:tr w:rsidR="00772D8E" w:rsidRPr="00B64309" w:rsidTr="007C07A3">
        <w:tc>
          <w:tcPr>
            <w:tcW w:w="5104" w:type="dxa"/>
          </w:tcPr>
          <w:p w:rsidR="00772D8E" w:rsidRDefault="00772D8E" w:rsidP="00416721">
            <w:r>
              <w:t>Срок (сроки) выплаты дивидендов</w:t>
            </w:r>
          </w:p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772D8E" w:rsidRDefault="00FD55C0" w:rsidP="00F423BE">
            <w:pPr>
              <w:jc w:val="center"/>
            </w:pPr>
            <w:r>
              <w:t>01.04.24-31.08.24</w:t>
            </w:r>
            <w:r w:rsidR="00772D8E">
              <w:t>г.</w:t>
            </w:r>
          </w:p>
        </w:tc>
        <w:tc>
          <w:tcPr>
            <w:tcW w:w="2092" w:type="dxa"/>
          </w:tcPr>
          <w:p w:rsidR="00772D8E" w:rsidRDefault="00772D8E" w:rsidP="00467E91">
            <w:pPr>
              <w:jc w:val="center"/>
            </w:pPr>
            <w:r>
              <w:t>х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FB5990">
            <w:r>
              <w:t>Обеспеченность  акции имуществом общества</w:t>
            </w:r>
          </w:p>
        </w:tc>
        <w:tc>
          <w:tcPr>
            <w:tcW w:w="1559" w:type="dxa"/>
          </w:tcPr>
          <w:p w:rsidR="00787EF2" w:rsidRPr="00B64309" w:rsidRDefault="00711BE7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E83DC8" w:rsidP="001D6FD9">
            <w:pPr>
              <w:jc w:val="center"/>
            </w:pPr>
            <w:r>
              <w:t>141</w:t>
            </w:r>
          </w:p>
        </w:tc>
        <w:tc>
          <w:tcPr>
            <w:tcW w:w="2092" w:type="dxa"/>
          </w:tcPr>
          <w:p w:rsidR="00787EF2" w:rsidRPr="00B64309" w:rsidRDefault="00FD55C0" w:rsidP="00467E91">
            <w:pPr>
              <w:jc w:val="center"/>
            </w:pPr>
            <w:r>
              <w:t>137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Количество простых акций, находящихся на балансе общества</w:t>
            </w:r>
          </w:p>
        </w:tc>
        <w:tc>
          <w:tcPr>
            <w:tcW w:w="1559" w:type="dxa"/>
          </w:tcPr>
          <w:p w:rsidR="00787EF2" w:rsidRPr="00B64309" w:rsidRDefault="00041227" w:rsidP="001D6FD9">
            <w:pPr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</w:tbl>
    <w:p w:rsidR="001D6FD9" w:rsidRDefault="001D6FD9" w:rsidP="007D761B">
      <w:pPr>
        <w:jc w:val="center"/>
      </w:pPr>
    </w:p>
    <w:tbl>
      <w:tblPr>
        <w:tblW w:w="11335" w:type="dxa"/>
        <w:tblInd w:w="-567" w:type="dxa"/>
        <w:tblLook w:val="04A0" w:firstRow="1" w:lastRow="0" w:firstColumn="1" w:lastColumn="0" w:noHBand="0" w:noVBand="1"/>
      </w:tblPr>
      <w:tblGrid>
        <w:gridCol w:w="4545"/>
        <w:gridCol w:w="850"/>
        <w:gridCol w:w="1074"/>
        <w:gridCol w:w="952"/>
        <w:gridCol w:w="91"/>
        <w:gridCol w:w="1024"/>
        <w:gridCol w:w="591"/>
        <w:gridCol w:w="222"/>
        <w:gridCol w:w="222"/>
        <w:gridCol w:w="222"/>
        <w:gridCol w:w="380"/>
        <w:gridCol w:w="274"/>
        <w:gridCol w:w="222"/>
        <w:gridCol w:w="222"/>
        <w:gridCol w:w="222"/>
        <w:gridCol w:w="222"/>
      </w:tblGrid>
      <w:tr w:rsidR="00612B65" w:rsidTr="00A06D53">
        <w:trPr>
          <w:gridAfter w:val="5"/>
          <w:wAfter w:w="1162" w:type="dxa"/>
          <w:trHeight w:val="1245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4C2946" w:rsidP="004C2946">
            <w:pPr>
              <w:jc w:val="center"/>
            </w:pPr>
            <w:r>
              <w:rPr>
                <w:sz w:val="28"/>
                <w:szCs w:val="28"/>
              </w:rPr>
              <w:t>28</w:t>
            </w:r>
            <w:r w:rsidR="00D93A99">
              <w:rPr>
                <w:sz w:val="28"/>
                <w:szCs w:val="28"/>
              </w:rPr>
              <w:t xml:space="preserve"> марта 202</w:t>
            </w:r>
            <w:r w:rsidR="00486D31">
              <w:rPr>
                <w:sz w:val="28"/>
                <w:szCs w:val="28"/>
                <w:lang w:val="en-US"/>
              </w:rPr>
              <w:t>5</w:t>
            </w:r>
            <w:r w:rsidR="007F47B3">
              <w:rPr>
                <w:sz w:val="28"/>
                <w:szCs w:val="28"/>
              </w:rPr>
              <w:t xml:space="preserve"> </w:t>
            </w:r>
            <w:r w:rsidR="00612B65" w:rsidRPr="00612B65">
              <w:rPr>
                <w:sz w:val="28"/>
                <w:szCs w:val="28"/>
              </w:rPr>
              <w:t>г</w:t>
            </w:r>
            <w:r w:rsidR="007F47B3">
              <w:rPr>
                <w:sz w:val="28"/>
                <w:szCs w:val="28"/>
              </w:rPr>
              <w:t>ода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5A4" w:rsidRDefault="00C605A4" w:rsidP="0062240D">
            <w:pPr>
              <w:rPr>
                <w:b/>
                <w:bCs/>
              </w:rPr>
            </w:pPr>
          </w:p>
          <w:p w:rsid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  <w:p w:rsidR="00C605A4" w:rsidRPr="00612B65" w:rsidRDefault="00C605A4" w:rsidP="0062240D">
            <w:pPr>
              <w:rPr>
                <w:b/>
                <w:bCs/>
              </w:rPr>
            </w:pP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486D31" w:rsidP="004C2946">
            <w:pPr>
              <w:jc w:val="center"/>
            </w:pPr>
            <w:r>
              <w:rPr>
                <w:sz w:val="28"/>
                <w:szCs w:val="28"/>
              </w:rPr>
              <w:t>06</w:t>
            </w:r>
            <w:r w:rsidR="00D93A99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  <w:lang w:val="en-US"/>
              </w:rPr>
              <w:t>5</w:t>
            </w:r>
            <w:r w:rsidR="0062240D">
              <w:rPr>
                <w:sz w:val="28"/>
                <w:szCs w:val="28"/>
              </w:rPr>
              <w:t xml:space="preserve"> года</w:t>
            </w:r>
            <w:r w:rsidR="00612B65" w:rsidRPr="00612B65">
              <w:rPr>
                <w:sz w:val="28"/>
                <w:szCs w:val="28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1350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5A4" w:rsidRDefault="00C605A4" w:rsidP="0062240D">
            <w:pPr>
              <w:rPr>
                <w:b/>
                <w:bCs/>
              </w:rPr>
            </w:pPr>
          </w:p>
          <w:p w:rsid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  <w:p w:rsidR="00C605A4" w:rsidRPr="00612B65" w:rsidRDefault="00C605A4" w:rsidP="0062240D">
            <w:pPr>
              <w:rPr>
                <w:b/>
                <w:bCs/>
              </w:rPr>
            </w:pPr>
          </w:p>
        </w:tc>
      </w:tr>
      <w:tr w:rsidR="00612B65" w:rsidTr="00A06D53">
        <w:trPr>
          <w:gridAfter w:val="5"/>
          <w:wAfter w:w="1162" w:type="dxa"/>
          <w:trHeight w:val="1545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Default="00612B65" w:rsidP="0062240D">
            <w:r w:rsidRPr="00612B65">
              <w:rPr>
                <w:sz w:val="28"/>
                <w:szCs w:val="28"/>
              </w:rPr>
              <w:t> </w:t>
            </w:r>
            <w:r w:rsidR="0062240D">
              <w:rPr>
                <w:sz w:val="28"/>
                <w:szCs w:val="28"/>
              </w:rPr>
              <w:t>УП «ЭвертонАудит»  223028 Минская обл., Минский район, д. Ждановичи, ул.Огинского,10</w:t>
            </w:r>
          </w:p>
          <w:p w:rsidR="00147E75" w:rsidRDefault="0062240D" w:rsidP="0062240D">
            <w:r>
              <w:rPr>
                <w:sz w:val="28"/>
                <w:szCs w:val="28"/>
              </w:rPr>
              <w:t>Зарегистрировано решением Минского</w:t>
            </w:r>
            <w:r w:rsidR="00147E75">
              <w:rPr>
                <w:sz w:val="28"/>
                <w:szCs w:val="28"/>
              </w:rPr>
              <w:t xml:space="preserve"> облисполкома от 14.08.2003г. №624</w:t>
            </w:r>
          </w:p>
          <w:p w:rsidR="0062240D" w:rsidRPr="00612B65" w:rsidRDefault="00147E75" w:rsidP="0062240D">
            <w:r>
              <w:rPr>
                <w:sz w:val="28"/>
                <w:szCs w:val="28"/>
              </w:rPr>
              <w:t>УНП 190191575</w:t>
            </w:r>
            <w:r w:rsidR="0062240D">
              <w:rPr>
                <w:sz w:val="28"/>
                <w:szCs w:val="28"/>
              </w:rPr>
              <w:t xml:space="preserve"> 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Период, за который проводился аудит: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486D31" w:rsidP="0062240D">
            <w:r>
              <w:rPr>
                <w:sz w:val="28"/>
                <w:szCs w:val="28"/>
              </w:rPr>
              <w:t>2024</w:t>
            </w:r>
            <w:r w:rsidR="00612B65" w:rsidRPr="00612B65">
              <w:rPr>
                <w:sz w:val="28"/>
                <w:szCs w:val="28"/>
              </w:rPr>
              <w:t xml:space="preserve"> год</w:t>
            </w:r>
          </w:p>
        </w:tc>
      </w:tr>
      <w:tr w:rsidR="00612B65" w:rsidTr="00A06D53">
        <w:trPr>
          <w:gridAfter w:val="5"/>
          <w:wAfter w:w="1162" w:type="dxa"/>
          <w:trHeight w:val="960"/>
        </w:trPr>
        <w:tc>
          <w:tcPr>
            <w:tcW w:w="101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05A4" w:rsidRDefault="00C605A4" w:rsidP="0062240D">
            <w:pPr>
              <w:rPr>
                <w:b/>
                <w:bCs/>
              </w:rPr>
            </w:pPr>
          </w:p>
          <w:p w:rsid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  <w:p w:rsidR="00C605A4" w:rsidRPr="00612B65" w:rsidRDefault="00C605A4" w:rsidP="0062240D">
            <w:pPr>
              <w:rPr>
                <w:b/>
                <w:bCs/>
              </w:rPr>
            </w:pPr>
          </w:p>
        </w:tc>
      </w:tr>
      <w:tr w:rsidR="00612B65" w:rsidTr="00A06D53">
        <w:trPr>
          <w:gridAfter w:val="5"/>
          <w:wAfter w:w="1162" w:type="dxa"/>
          <w:trHeight w:val="1800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C20C0B" w:rsidP="00486D31">
            <w:r>
              <w:rPr>
                <w:sz w:val="28"/>
                <w:szCs w:val="28"/>
              </w:rPr>
              <w:lastRenderedPageBreak/>
              <w:t xml:space="preserve">По нашему мнению, прилагаемая </w:t>
            </w:r>
            <w:r w:rsidR="00612B65" w:rsidRPr="00612B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годовая бухгалтерская отчетность достоверно во всех существенных аспектах отражает финансовое положение </w:t>
            </w:r>
            <w:r w:rsidR="00B66B76">
              <w:rPr>
                <w:sz w:val="28"/>
                <w:szCs w:val="28"/>
              </w:rPr>
              <w:t>открытого акционерного общества «ГАЛАНТЭЯ</w:t>
            </w:r>
            <w:r>
              <w:rPr>
                <w:sz w:val="28"/>
                <w:szCs w:val="28"/>
              </w:rPr>
              <w:t>»</w:t>
            </w:r>
            <w:r w:rsidR="007F47B3">
              <w:rPr>
                <w:sz w:val="28"/>
                <w:szCs w:val="28"/>
              </w:rPr>
              <w:t xml:space="preserve"> </w:t>
            </w:r>
            <w:r w:rsidR="004C2946">
              <w:rPr>
                <w:sz w:val="28"/>
                <w:szCs w:val="28"/>
              </w:rPr>
              <w:t>по состоянию на 31 декабря 202</w:t>
            </w:r>
            <w:r w:rsidR="00486D31">
              <w:rPr>
                <w:sz w:val="28"/>
                <w:szCs w:val="28"/>
              </w:rPr>
              <w:t>4</w:t>
            </w:r>
            <w:r w:rsidR="00B66B76">
              <w:rPr>
                <w:sz w:val="28"/>
                <w:szCs w:val="28"/>
              </w:rPr>
              <w:t xml:space="preserve"> </w:t>
            </w:r>
            <w:r w:rsidR="007F47B3">
              <w:rPr>
                <w:sz w:val="28"/>
                <w:szCs w:val="28"/>
              </w:rPr>
              <w:t>года, финансовые результаты его деятельности  и изменение его</w:t>
            </w:r>
            <w:r>
              <w:rPr>
                <w:sz w:val="28"/>
                <w:szCs w:val="28"/>
              </w:rPr>
              <w:t xml:space="preserve">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      </w:r>
          </w:p>
        </w:tc>
      </w:tr>
      <w:tr w:rsidR="00C20C0B" w:rsidRPr="00C20C0B" w:rsidTr="00A06D53">
        <w:trPr>
          <w:trHeight w:val="720"/>
        </w:trPr>
        <w:tc>
          <w:tcPr>
            <w:tcW w:w="113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5A4" w:rsidRDefault="00C605A4">
            <w:pPr>
              <w:rPr>
                <w:b/>
                <w:bCs/>
              </w:rPr>
            </w:pPr>
          </w:p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C20C0B" w:rsidTr="00A06D53">
        <w:trPr>
          <w:gridAfter w:val="5"/>
          <w:wAfter w:w="1162" w:type="dxa"/>
          <w:trHeight w:val="1125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06D53" w:rsidRDefault="00C20C0B" w:rsidP="00A06D53">
            <w:pPr>
              <w:ind w:firstLine="709"/>
            </w:pPr>
            <w:r>
              <w:rPr>
                <w:sz w:val="20"/>
                <w:szCs w:val="20"/>
              </w:rPr>
              <w:t> </w:t>
            </w:r>
            <w:r w:rsidR="00A06D53">
              <w:rPr>
                <w:sz w:val="28"/>
                <w:szCs w:val="28"/>
              </w:rPr>
              <w:t>Кодекс корпор</w:t>
            </w:r>
            <w:r w:rsidR="004C2946">
              <w:rPr>
                <w:sz w:val="28"/>
                <w:szCs w:val="28"/>
              </w:rPr>
              <w:t>ативного поведения ОАО «ГАЛАНТЭЯ</w:t>
            </w:r>
            <w:r w:rsidR="00A06D53">
              <w:rPr>
                <w:sz w:val="28"/>
                <w:szCs w:val="28"/>
              </w:rPr>
              <w:t>» утвержден решением общего годового собрания акционеров (Протокол №21 от 27.03.2015г.)</w:t>
            </w:r>
            <w:r w:rsidR="00A06D53" w:rsidRPr="00E05E84">
              <w:rPr>
                <w:sz w:val="28"/>
                <w:szCs w:val="28"/>
              </w:rPr>
              <w:t>.</w:t>
            </w:r>
          </w:p>
          <w:p w:rsidR="00C20C0B" w:rsidRDefault="00C20C0B">
            <w:pPr>
              <w:rPr>
                <w:sz w:val="20"/>
                <w:szCs w:val="20"/>
              </w:rPr>
            </w:pPr>
          </w:p>
        </w:tc>
      </w:tr>
      <w:tr w:rsidR="00C20C0B" w:rsidTr="00A06D53">
        <w:trPr>
          <w:trHeight w:val="690"/>
        </w:trPr>
        <w:tc>
          <w:tcPr>
            <w:tcW w:w="1133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A4" w:rsidRDefault="00C605A4">
            <w:pPr>
              <w:rPr>
                <w:b/>
                <w:bCs/>
              </w:rPr>
            </w:pPr>
          </w:p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C20C0B" w:rsidTr="00A06D53">
        <w:trPr>
          <w:trHeight w:val="450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C20C0B" w:rsidRPr="00C20C0B" w:rsidRDefault="00C20C0B">
            <w:pPr>
              <w:jc w:val="center"/>
            </w:pPr>
            <w:r w:rsidRPr="00C20C0B">
              <w:rPr>
                <w:sz w:val="28"/>
                <w:szCs w:val="28"/>
              </w:rPr>
              <w:t>www.galanteya.by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</w:tr>
    </w:tbl>
    <w:p w:rsidR="00A15483" w:rsidRDefault="00A15483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418DF">
        <w:rPr>
          <w:sz w:val="28"/>
          <w:szCs w:val="28"/>
        </w:rPr>
        <w:t>Директор</w:t>
      </w:r>
      <w:r w:rsidR="001418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418DF">
        <w:rPr>
          <w:sz w:val="28"/>
          <w:szCs w:val="28"/>
        </w:rPr>
        <w:t>А.А.</w:t>
      </w:r>
      <w:r w:rsidR="00FD15B4">
        <w:rPr>
          <w:sz w:val="28"/>
          <w:szCs w:val="28"/>
        </w:rPr>
        <w:t xml:space="preserve"> Набздоров</w:t>
      </w:r>
    </w:p>
    <w:p w:rsidR="00FD15B4" w:rsidRDefault="00FD15B4" w:rsidP="001D6FD9">
      <w:pPr>
        <w:ind w:firstLine="709"/>
        <w:jc w:val="both"/>
        <w:rPr>
          <w:sz w:val="28"/>
          <w:szCs w:val="28"/>
        </w:rPr>
      </w:pP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A1773">
        <w:rPr>
          <w:sz w:val="28"/>
          <w:szCs w:val="28"/>
        </w:rPr>
        <w:t xml:space="preserve">Главный бухгалтер  </w:t>
      </w:r>
      <w:r>
        <w:rPr>
          <w:sz w:val="28"/>
          <w:szCs w:val="28"/>
        </w:rPr>
        <w:t xml:space="preserve">           </w:t>
      </w:r>
      <w:r w:rsidR="00726B18">
        <w:rPr>
          <w:sz w:val="28"/>
          <w:szCs w:val="28"/>
        </w:rPr>
        <w:t>О.Г. Ратькова</w:t>
      </w:r>
    </w:p>
    <w:p w:rsidR="00A06D53" w:rsidRDefault="00A06D53">
      <w:pPr>
        <w:ind w:firstLine="709"/>
        <w:jc w:val="right"/>
        <w:rPr>
          <w:sz w:val="28"/>
          <w:szCs w:val="28"/>
        </w:rPr>
      </w:pPr>
    </w:p>
    <w:sectPr w:rsidR="00A06D53" w:rsidSect="00581F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BB" w:rsidRDefault="007E46BB" w:rsidP="00612B65">
      <w:r>
        <w:separator/>
      </w:r>
    </w:p>
  </w:endnote>
  <w:endnote w:type="continuationSeparator" w:id="0">
    <w:p w:rsidR="007E46BB" w:rsidRDefault="007E46BB" w:rsidP="006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BB" w:rsidRDefault="007E46BB" w:rsidP="00612B65">
      <w:r>
        <w:separator/>
      </w:r>
    </w:p>
  </w:footnote>
  <w:footnote w:type="continuationSeparator" w:id="0">
    <w:p w:rsidR="007E46BB" w:rsidRDefault="007E46BB" w:rsidP="0061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32E1"/>
    <w:multiLevelType w:val="hybridMultilevel"/>
    <w:tmpl w:val="4274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CBE"/>
    <w:rsid w:val="000103DD"/>
    <w:rsid w:val="00041227"/>
    <w:rsid w:val="0006763A"/>
    <w:rsid w:val="000868C6"/>
    <w:rsid w:val="000A1773"/>
    <w:rsid w:val="000E1000"/>
    <w:rsid w:val="000F676B"/>
    <w:rsid w:val="00106ACA"/>
    <w:rsid w:val="00116C94"/>
    <w:rsid w:val="00122ABC"/>
    <w:rsid w:val="00126140"/>
    <w:rsid w:val="001368BA"/>
    <w:rsid w:val="001418DF"/>
    <w:rsid w:val="00147E75"/>
    <w:rsid w:val="00167CBE"/>
    <w:rsid w:val="00177C35"/>
    <w:rsid w:val="00180276"/>
    <w:rsid w:val="0018072F"/>
    <w:rsid w:val="00181AD3"/>
    <w:rsid w:val="001929D2"/>
    <w:rsid w:val="001B40F3"/>
    <w:rsid w:val="001D31E7"/>
    <w:rsid w:val="001D6FD9"/>
    <w:rsid w:val="001E6107"/>
    <w:rsid w:val="001F4371"/>
    <w:rsid w:val="0021373E"/>
    <w:rsid w:val="002179BC"/>
    <w:rsid w:val="00222C87"/>
    <w:rsid w:val="00237DA3"/>
    <w:rsid w:val="00240D4F"/>
    <w:rsid w:val="0024121D"/>
    <w:rsid w:val="00245BF3"/>
    <w:rsid w:val="0027330B"/>
    <w:rsid w:val="002746AF"/>
    <w:rsid w:val="00293D27"/>
    <w:rsid w:val="002A47C2"/>
    <w:rsid w:val="002C5032"/>
    <w:rsid w:val="002D2D20"/>
    <w:rsid w:val="002F4670"/>
    <w:rsid w:val="00302234"/>
    <w:rsid w:val="00325F90"/>
    <w:rsid w:val="00343A76"/>
    <w:rsid w:val="00343AC0"/>
    <w:rsid w:val="00343D81"/>
    <w:rsid w:val="00343E92"/>
    <w:rsid w:val="00367BDD"/>
    <w:rsid w:val="00377E05"/>
    <w:rsid w:val="00381A02"/>
    <w:rsid w:val="003A56AA"/>
    <w:rsid w:val="003A6588"/>
    <w:rsid w:val="003D28F6"/>
    <w:rsid w:val="003E3A6F"/>
    <w:rsid w:val="003E60BB"/>
    <w:rsid w:val="003F0C6F"/>
    <w:rsid w:val="003F19DD"/>
    <w:rsid w:val="003F50F9"/>
    <w:rsid w:val="00413449"/>
    <w:rsid w:val="00416721"/>
    <w:rsid w:val="004242AD"/>
    <w:rsid w:val="00437B44"/>
    <w:rsid w:val="00460899"/>
    <w:rsid w:val="00467E91"/>
    <w:rsid w:val="00485B1B"/>
    <w:rsid w:val="00486D31"/>
    <w:rsid w:val="004B54FB"/>
    <w:rsid w:val="004B5A53"/>
    <w:rsid w:val="004C2946"/>
    <w:rsid w:val="005059DC"/>
    <w:rsid w:val="00511C9E"/>
    <w:rsid w:val="00525AA4"/>
    <w:rsid w:val="005756FC"/>
    <w:rsid w:val="00581FC4"/>
    <w:rsid w:val="005979CC"/>
    <w:rsid w:val="005B37C3"/>
    <w:rsid w:val="005D2AFB"/>
    <w:rsid w:val="005D66BF"/>
    <w:rsid w:val="006003BF"/>
    <w:rsid w:val="00600B84"/>
    <w:rsid w:val="00612B65"/>
    <w:rsid w:val="00617C7B"/>
    <w:rsid w:val="0062240D"/>
    <w:rsid w:val="00630BA6"/>
    <w:rsid w:val="006447D5"/>
    <w:rsid w:val="00661768"/>
    <w:rsid w:val="0066221D"/>
    <w:rsid w:val="00684093"/>
    <w:rsid w:val="00685926"/>
    <w:rsid w:val="006901BA"/>
    <w:rsid w:val="006A54EE"/>
    <w:rsid w:val="006A7194"/>
    <w:rsid w:val="006C5C9D"/>
    <w:rsid w:val="006E299B"/>
    <w:rsid w:val="00711BE7"/>
    <w:rsid w:val="00713DE9"/>
    <w:rsid w:val="00723B4B"/>
    <w:rsid w:val="00726B18"/>
    <w:rsid w:val="0073001F"/>
    <w:rsid w:val="00747ACD"/>
    <w:rsid w:val="007651CE"/>
    <w:rsid w:val="00772D8E"/>
    <w:rsid w:val="00782069"/>
    <w:rsid w:val="00787EF2"/>
    <w:rsid w:val="00797C62"/>
    <w:rsid w:val="007A2030"/>
    <w:rsid w:val="007B3B4F"/>
    <w:rsid w:val="007B446F"/>
    <w:rsid w:val="007C07A3"/>
    <w:rsid w:val="007D761B"/>
    <w:rsid w:val="007D7C1C"/>
    <w:rsid w:val="007E46BB"/>
    <w:rsid w:val="007F47B3"/>
    <w:rsid w:val="00811D86"/>
    <w:rsid w:val="00811D91"/>
    <w:rsid w:val="008256B1"/>
    <w:rsid w:val="00834DB8"/>
    <w:rsid w:val="00841973"/>
    <w:rsid w:val="00890C10"/>
    <w:rsid w:val="008C4FE5"/>
    <w:rsid w:val="008F3E71"/>
    <w:rsid w:val="00904C24"/>
    <w:rsid w:val="00917F4C"/>
    <w:rsid w:val="00934FC9"/>
    <w:rsid w:val="009657EA"/>
    <w:rsid w:val="00967EA5"/>
    <w:rsid w:val="009733D6"/>
    <w:rsid w:val="009D76F9"/>
    <w:rsid w:val="009E0D04"/>
    <w:rsid w:val="009E35BB"/>
    <w:rsid w:val="00A06D53"/>
    <w:rsid w:val="00A15483"/>
    <w:rsid w:val="00A22F21"/>
    <w:rsid w:val="00A32A8D"/>
    <w:rsid w:val="00A410B9"/>
    <w:rsid w:val="00A4381C"/>
    <w:rsid w:val="00A5585A"/>
    <w:rsid w:val="00A747FA"/>
    <w:rsid w:val="00A87999"/>
    <w:rsid w:val="00A87C4C"/>
    <w:rsid w:val="00A905DA"/>
    <w:rsid w:val="00AB4E73"/>
    <w:rsid w:val="00AC7D51"/>
    <w:rsid w:val="00AD4896"/>
    <w:rsid w:val="00AD546A"/>
    <w:rsid w:val="00AF5722"/>
    <w:rsid w:val="00AF738B"/>
    <w:rsid w:val="00B04826"/>
    <w:rsid w:val="00B07619"/>
    <w:rsid w:val="00B34457"/>
    <w:rsid w:val="00B42222"/>
    <w:rsid w:val="00B45DAA"/>
    <w:rsid w:val="00B6199B"/>
    <w:rsid w:val="00B628F0"/>
    <w:rsid w:val="00B64309"/>
    <w:rsid w:val="00B64BD6"/>
    <w:rsid w:val="00B66B76"/>
    <w:rsid w:val="00B71E45"/>
    <w:rsid w:val="00B860C3"/>
    <w:rsid w:val="00B910B5"/>
    <w:rsid w:val="00B95B54"/>
    <w:rsid w:val="00BB492A"/>
    <w:rsid w:val="00BB523D"/>
    <w:rsid w:val="00BD2493"/>
    <w:rsid w:val="00BF2948"/>
    <w:rsid w:val="00BF7D71"/>
    <w:rsid w:val="00C04D84"/>
    <w:rsid w:val="00C14A05"/>
    <w:rsid w:val="00C20C0B"/>
    <w:rsid w:val="00C30DF0"/>
    <w:rsid w:val="00C605A4"/>
    <w:rsid w:val="00C7740D"/>
    <w:rsid w:val="00C875A4"/>
    <w:rsid w:val="00CA6DC9"/>
    <w:rsid w:val="00CB1505"/>
    <w:rsid w:val="00CB6622"/>
    <w:rsid w:val="00CF5546"/>
    <w:rsid w:val="00D17FC1"/>
    <w:rsid w:val="00D26CF0"/>
    <w:rsid w:val="00D30ACC"/>
    <w:rsid w:val="00D31D13"/>
    <w:rsid w:val="00D322A0"/>
    <w:rsid w:val="00D34457"/>
    <w:rsid w:val="00D469AB"/>
    <w:rsid w:val="00D47BB5"/>
    <w:rsid w:val="00D50208"/>
    <w:rsid w:val="00D52125"/>
    <w:rsid w:val="00D53215"/>
    <w:rsid w:val="00D67357"/>
    <w:rsid w:val="00D858FD"/>
    <w:rsid w:val="00D870EA"/>
    <w:rsid w:val="00D918F6"/>
    <w:rsid w:val="00D93A99"/>
    <w:rsid w:val="00DB2C53"/>
    <w:rsid w:val="00DC4E53"/>
    <w:rsid w:val="00DE3710"/>
    <w:rsid w:val="00DE45A2"/>
    <w:rsid w:val="00DF6528"/>
    <w:rsid w:val="00E016A3"/>
    <w:rsid w:val="00E05E84"/>
    <w:rsid w:val="00E153AA"/>
    <w:rsid w:val="00E2481C"/>
    <w:rsid w:val="00E34E70"/>
    <w:rsid w:val="00E83DC8"/>
    <w:rsid w:val="00E97092"/>
    <w:rsid w:val="00EB0832"/>
    <w:rsid w:val="00EE433B"/>
    <w:rsid w:val="00EF4D18"/>
    <w:rsid w:val="00EF6375"/>
    <w:rsid w:val="00F344B8"/>
    <w:rsid w:val="00F423BE"/>
    <w:rsid w:val="00F50A29"/>
    <w:rsid w:val="00F542E6"/>
    <w:rsid w:val="00F54FA6"/>
    <w:rsid w:val="00F55660"/>
    <w:rsid w:val="00F75900"/>
    <w:rsid w:val="00F833B5"/>
    <w:rsid w:val="00F9547A"/>
    <w:rsid w:val="00F955DC"/>
    <w:rsid w:val="00F95758"/>
    <w:rsid w:val="00F95A68"/>
    <w:rsid w:val="00FB5990"/>
    <w:rsid w:val="00FD15B4"/>
    <w:rsid w:val="00FD55C0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3D1B"/>
  <w15:docId w15:val="{ED922D6A-2177-427D-B3D0-A7355485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12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B65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2B65"/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746AF"/>
    <w:rPr>
      <w:color w:val="800080"/>
      <w:u w:val="single"/>
    </w:rPr>
  </w:style>
  <w:style w:type="paragraph" w:customStyle="1" w:styleId="font5">
    <w:name w:val="font5"/>
    <w:basedOn w:val="a"/>
    <w:rsid w:val="002746A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2746A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746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746A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2746A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2746A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4">
    <w:name w:val="font14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67">
    <w:name w:val="xl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46A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746AF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746AF"/>
    <w:pPr>
      <w:shd w:val="clear" w:color="000000" w:fill="C0C0C0"/>
      <w:spacing w:before="100" w:beforeAutospacing="1" w:after="100" w:afterAutospacing="1"/>
    </w:pPr>
  </w:style>
  <w:style w:type="paragraph" w:customStyle="1" w:styleId="xl81">
    <w:name w:val="xl81"/>
    <w:basedOn w:val="a"/>
    <w:rsid w:val="002746AF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46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46AF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746AF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2746A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2">
    <w:name w:val="xl9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2746AF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7">
    <w:name w:val="xl11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8">
    <w:name w:val="xl11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9">
    <w:name w:val="xl119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0">
    <w:name w:val="xl120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1">
    <w:name w:val="xl12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2">
    <w:name w:val="xl122"/>
    <w:basedOn w:val="a"/>
    <w:rsid w:val="002746A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3">
    <w:name w:val="xl123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4">
    <w:name w:val="xl12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5">
    <w:name w:val="xl12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2746AF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2746AF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8E91-EA2B-4850-9239-964B0124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GALANTEYA</Company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</dc:creator>
  <cp:keywords/>
  <dc:description/>
  <cp:lastModifiedBy>главный бухгалтер</cp:lastModifiedBy>
  <cp:revision>83</cp:revision>
  <cp:lastPrinted>2017-04-20T06:30:00Z</cp:lastPrinted>
  <dcterms:created xsi:type="dcterms:W3CDTF">2015-03-12T08:01:00Z</dcterms:created>
  <dcterms:modified xsi:type="dcterms:W3CDTF">2025-04-18T09:48:00Z</dcterms:modified>
</cp:coreProperties>
</file>